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F1687" w14:textId="731ABBE7" w:rsidR="00F94F7F" w:rsidRDefault="00D93CBB" w:rsidP="00F94F7F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D93CBB">
        <w:rPr>
          <w:rFonts w:ascii="Arial" w:hAnsi="Arial" w:cs="Arial"/>
          <w:b/>
          <w:sz w:val="28"/>
          <w:szCs w:val="28"/>
        </w:rPr>
        <w:t>Nowy ozonator z funkcją jonizacji w ofercie sklepu mocsokow.pl</w:t>
      </w:r>
    </w:p>
    <w:p w14:paraId="63A77F55" w14:textId="49DC5583" w:rsidR="00D93CBB" w:rsidRPr="00D93CBB" w:rsidRDefault="00D93CBB" w:rsidP="00F94F7F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4E832039" wp14:editId="7888DBAA">
            <wp:simplePos x="0" y="0"/>
            <wp:positionH relativeFrom="column">
              <wp:posOffset>4341495</wp:posOffset>
            </wp:positionH>
            <wp:positionV relativeFrom="paragraph">
              <wp:posOffset>130810</wp:posOffset>
            </wp:positionV>
            <wp:extent cx="1514475" cy="2023110"/>
            <wp:effectExtent l="0" t="0" r="9525" b="0"/>
            <wp:wrapTight wrapText="bothSides">
              <wp:wrapPolygon edited="0">
                <wp:start x="0" y="0"/>
                <wp:lineTo x="0" y="21356"/>
                <wp:lineTo x="21464" y="21356"/>
                <wp:lineTo x="21464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38" t="9595" r="21201" b="8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02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781C60" w14:textId="4F995EF2" w:rsidR="00F94F7F" w:rsidRDefault="00F94F7F" w:rsidP="00F94F7F">
      <w:pPr>
        <w:spacing w:line="276" w:lineRule="auto"/>
        <w:jc w:val="both"/>
        <w:rPr>
          <w:rFonts w:ascii="Arial" w:hAnsi="Arial" w:cs="Arial"/>
        </w:rPr>
      </w:pPr>
      <w:bookmarkStart w:id="0" w:name="_GoBack"/>
      <w:proofErr w:type="spellStart"/>
      <w:r>
        <w:rPr>
          <w:rFonts w:ascii="Arial" w:hAnsi="Arial" w:cs="Arial"/>
          <w:b/>
        </w:rPr>
        <w:t>Wenon</w:t>
      </w:r>
      <w:proofErr w:type="spellEnd"/>
      <w:r>
        <w:rPr>
          <w:rFonts w:ascii="Arial" w:hAnsi="Arial" w:cs="Arial"/>
          <w:b/>
        </w:rPr>
        <w:t xml:space="preserve"> MF308</w:t>
      </w:r>
      <w:r>
        <w:rPr>
          <w:rFonts w:ascii="Arial" w:hAnsi="Arial" w:cs="Arial"/>
        </w:rPr>
        <w:t> to ozonator, wyposażony w generator jonów ujemnych (anionów), który zapewnia kompleksowe oczyszczanie i uzdatnianie powietrza w domu czy biurze. Urządzenie jest przeznaczone również do usuwania szkodliwych substancji z surowej żywności  (m.in. warzyw, owoców, ryb, mięs) i wody, a także ma swoje zastosowanie w kosmetologii. Generuje 1000 mg ozonu/h oraz 18 000 000 anionów/cm³, zapewniając czyste powietrze (w pomieszczeniu o wielkości 15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) i żywność już w zaledwie 5 minut.</w:t>
      </w:r>
    </w:p>
    <w:bookmarkEnd w:id="0"/>
    <w:p w14:paraId="75E55767" w14:textId="77777777" w:rsidR="00F94F7F" w:rsidRDefault="00F94F7F" w:rsidP="00F94F7F">
      <w:pPr>
        <w:spacing w:line="276" w:lineRule="auto"/>
        <w:jc w:val="both"/>
        <w:rPr>
          <w:rFonts w:ascii="Arial" w:hAnsi="Arial" w:cs="Arial"/>
          <w:b/>
        </w:rPr>
      </w:pPr>
    </w:p>
    <w:p w14:paraId="7A570406" w14:textId="77777777" w:rsidR="00F94F7F" w:rsidRDefault="00F94F7F" w:rsidP="00F94F7F">
      <w:pPr>
        <w:spacing w:line="276" w:lineRule="auto"/>
        <w:jc w:val="both"/>
        <w:rPr>
          <w:rFonts w:ascii="Arial" w:hAnsi="Arial" w:cs="Arial"/>
          <w:b/>
        </w:rPr>
      </w:pPr>
    </w:p>
    <w:p w14:paraId="774252E3" w14:textId="77777777" w:rsidR="00F94F7F" w:rsidRDefault="00F94F7F" w:rsidP="00F94F7F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Główne zastosowania urządzenia:</w:t>
      </w:r>
    </w:p>
    <w:p w14:paraId="4672C048" w14:textId="77777777" w:rsidR="00F94F7F" w:rsidRDefault="00F94F7F" w:rsidP="00F94F7F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>usuwanie szkodliwych substancji, takich jak pestycydy, bakterie, wirusy, chlor, z surowej żywności i wody</w:t>
      </w:r>
      <w:r>
        <w:rPr>
          <w:rFonts w:ascii="Arial" w:hAnsi="Arial" w:cs="Arial"/>
        </w:rPr>
        <w:t xml:space="preserve">. Ozonowanie przedłuża trwałość produktów. Należy pamiętać, że ozonujemy surowe składniki – warzywa, owoce, mięso, ryby, zanurzając je w misce z wodą wraz z rurką dołączoną do urządzenia. Ozonować możemy także akcesoria kuchenne, takie jak sztućce czy deski do krojenia.  </w:t>
      </w:r>
    </w:p>
    <w:p w14:paraId="3B4760B3" w14:textId="77777777" w:rsidR="00F94F7F" w:rsidRDefault="00F94F7F" w:rsidP="00F94F7F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>dezynfekcja i uzdatnianie powietrza</w:t>
      </w:r>
      <w:r>
        <w:rPr>
          <w:rFonts w:ascii="Arial" w:hAnsi="Arial" w:cs="Arial"/>
        </w:rPr>
        <w:t>. Ozonator zapewnia oczyszczenie powietrza z bakterii i wirusów, natomiast jonizator poprzez uwalnianie anionów sprawia, że jest ono bardziej wartościowe. Ważna jest kolejność – najpierw ozonuje się pomieszczenie, które musi być szczelnie zamknięte, a w środku nie mogą przebywać ludzie, zwierzęta ani rośliny. Następnie – już w obecności ludzi, zwierząt i roślin uruchamiamy jonizator, który może pracować cały czas, stale uzdatniając powietrze. Jonizowanie powietrza jest polecane przede wszystkim alergikom, ponieważ aniony przyciągają unoszące się w powietrzu cząsteczki kurzu, pleśni, czy zanieczyszczeń, a nawet bakterie i wirusy, w efekcie czego opadają one na ziemię. Dezynfekować można także m.in. układ klimatyzacji w samochodzie, garderobę wraz z ubraniami czy piwnicę.</w:t>
      </w:r>
    </w:p>
    <w:p w14:paraId="3C558500" w14:textId="77777777" w:rsidR="00F94F7F" w:rsidRDefault="00F94F7F" w:rsidP="00F94F7F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>sterylizacja akcesoriów i zabawek dziecięcych.</w:t>
      </w:r>
      <w:r>
        <w:rPr>
          <w:rFonts w:ascii="Arial" w:hAnsi="Arial" w:cs="Arial"/>
        </w:rPr>
        <w:t xml:space="preserve"> Zanurzając dziecięce smoczki, gryzaki czy butelki w ozonowanej wodzie sterylizujemy je. W ten sam sposób możemy czyścić plastikowe zabawki, np. klocki.</w:t>
      </w:r>
    </w:p>
    <w:p w14:paraId="37DC1FE6" w14:textId="77777777" w:rsidR="00F94F7F" w:rsidRDefault="00F94F7F" w:rsidP="00F94F7F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uroda. </w:t>
      </w:r>
      <w:r>
        <w:rPr>
          <w:rFonts w:ascii="Arial" w:hAnsi="Arial" w:cs="Arial"/>
        </w:rPr>
        <w:t xml:space="preserve">Ozonator to także urządzenie, które ma swoje zastosowanie w kosmetologii. </w:t>
      </w:r>
      <w:proofErr w:type="spellStart"/>
      <w:r>
        <w:rPr>
          <w:rFonts w:ascii="Arial" w:hAnsi="Arial" w:cs="Arial"/>
        </w:rPr>
        <w:t>Naozonowana</w:t>
      </w:r>
      <w:proofErr w:type="spellEnd"/>
      <w:r>
        <w:rPr>
          <w:rFonts w:ascii="Arial" w:hAnsi="Arial" w:cs="Arial"/>
        </w:rPr>
        <w:t xml:space="preserve"> woda do kąpieli, sprawia, że skóra staje się bardziej dotleniona i lepiej absorbuje składniki, zawarte w kosmetykach. Dzięki swoim właściwościom antybakteryjnym pomaga uporać się z trądzikiem i wypryskami. Regularne moczenie stóp w wodzie z ozonem pomaga pozbyć się problemów grzybiczych oraz nieprzyjemnego zapachu.</w:t>
      </w:r>
    </w:p>
    <w:p w14:paraId="12C09EA9" w14:textId="77777777" w:rsidR="00F94F7F" w:rsidRDefault="00F94F7F" w:rsidP="00F94F7F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35353"/>
          <w:sz w:val="20"/>
          <w:szCs w:val="20"/>
        </w:rPr>
      </w:pPr>
    </w:p>
    <w:p w14:paraId="2C5E283E" w14:textId="77777777" w:rsidR="00F94F7F" w:rsidRDefault="00F94F7F">
      <w:pPr>
        <w:spacing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29386A6" w14:textId="2FF02F95" w:rsidR="00F94F7F" w:rsidRDefault="00F94F7F" w:rsidP="00F94F7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Obsługa urządzenia:</w:t>
      </w:r>
    </w:p>
    <w:p w14:paraId="70A14C31" w14:textId="77777777" w:rsidR="00F94F7F" w:rsidRDefault="00F94F7F" w:rsidP="00F94F7F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Sterowanie odbywa się poprzez regulator czasowy do uruchamiania ozonatora oraz przycisku do włączenia jonizatora.</w:t>
      </w:r>
    </w:p>
    <w:p w14:paraId="76F4F55A" w14:textId="77777777" w:rsidR="00F94F7F" w:rsidRDefault="00F94F7F" w:rsidP="00F94F7F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Urządzenie posiada wbudowany </w:t>
      </w:r>
      <w:proofErr w:type="spellStart"/>
      <w:r>
        <w:rPr>
          <w:rFonts w:ascii="Arial" w:hAnsi="Arial" w:cs="Arial"/>
        </w:rPr>
        <w:t>timer</w:t>
      </w:r>
      <w:proofErr w:type="spellEnd"/>
      <w:r>
        <w:rPr>
          <w:rFonts w:ascii="Arial" w:hAnsi="Arial" w:cs="Arial"/>
        </w:rPr>
        <w:t xml:space="preserve"> do kontroli czasu wytwarzania ozonu: 5, 10, 15, 20, 25, 30, 40, 50, 60 minut. </w:t>
      </w:r>
    </w:p>
    <w:p w14:paraId="2E7570B6" w14:textId="77777777" w:rsidR="00F94F7F" w:rsidRDefault="00F94F7F" w:rsidP="00F94F7F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 zestawie zawarte są rurki z kulką oraz instrukcja obsługi. </w:t>
      </w:r>
    </w:p>
    <w:p w14:paraId="6A71C90F" w14:textId="42CEDD88" w:rsidR="00F94F7F" w:rsidRDefault="00F94F7F" w:rsidP="00F94F7F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Tytanowa tuba (zamiast aluminiowej) generująca ozon sprawia, że produkt jest dwukrotnie bardziej wytrzymały od konkurencji. </w:t>
      </w:r>
    </w:p>
    <w:p w14:paraId="2A3B4793" w14:textId="77777777" w:rsidR="00F94F7F" w:rsidRDefault="00F94F7F" w:rsidP="00F94F7F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Obudowa wykonana jest z wysokiej jakości, matowego plastiku. </w:t>
      </w:r>
    </w:p>
    <w:p w14:paraId="3F35A74C" w14:textId="77777777" w:rsidR="00F94F7F" w:rsidRDefault="00F94F7F" w:rsidP="00F94F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Produkt dostępny jest w asortymencie sklepu </w:t>
      </w:r>
      <w:hyperlink r:id="rId8" w:history="1">
        <w:r>
          <w:rPr>
            <w:rStyle w:val="Hipercze"/>
            <w:rFonts w:ascii="Arial" w:hAnsi="Arial" w:cs="Arial"/>
          </w:rPr>
          <w:t>Mocsokow.pl</w:t>
        </w:r>
      </w:hyperlink>
    </w:p>
    <w:p w14:paraId="085FE0BC" w14:textId="77777777" w:rsidR="00F94F7F" w:rsidRDefault="00F94F7F" w:rsidP="00F94F7F">
      <w:pPr>
        <w:widowControl w:val="0"/>
        <w:autoSpaceDE w:val="0"/>
        <w:autoSpaceDN w:val="0"/>
        <w:adjustRightInd w:val="0"/>
        <w:spacing w:after="200" w:line="276" w:lineRule="auto"/>
        <w:ind w:left="360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613D42C5" w14:textId="77777777" w:rsidR="00F94F7F" w:rsidRDefault="00F94F7F" w:rsidP="00F94F7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Cs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 marce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pl-PL"/>
        </w:rPr>
        <w:t>Wenon</w:t>
      </w:r>
      <w:proofErr w:type="spellEnd"/>
    </w:p>
    <w:p w14:paraId="06375B6F" w14:textId="77777777" w:rsidR="00F94F7F" w:rsidRDefault="00F94F7F" w:rsidP="00F94F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Marka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Wenon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powstała w kwietniu 2020 roku w odpowiedzi na nowe potrzeby konsumentów. To urządzenia dezynfekująco-oczyszczające najwyższej jakości, przeznaczone zarówno dla klientów bezpośrednich, jak i biznesowych. Misją marki jest uświadomienie Polakom, jak ważna jest czystość i jakość spożywanych produktów, którą można podnieść przy pomocy urządzeń takich jak ozonatory, jonizatory czy lampy UV-C. Produkty marki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Wenon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dostępne są w ofercie sklepu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</w:t>
      </w:r>
      <w:hyperlink r:id="rId9" w:history="1">
        <w:r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mocsokow.pl</w:t>
        </w:r>
      </w:hyperlink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>.</w:t>
      </w:r>
    </w:p>
    <w:p w14:paraId="14BB58F7" w14:textId="77777777" w:rsidR="00F94F7F" w:rsidRDefault="00F94F7F" w:rsidP="00F94F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  <w:t>O firmie Top Concept</w:t>
      </w:r>
    </w:p>
    <w:p w14:paraId="7250B293" w14:textId="77777777" w:rsidR="00F94F7F" w:rsidRDefault="00F94F7F" w:rsidP="00F94F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Top Concept to obecna </w:t>
      </w:r>
      <w:r>
        <w:rPr>
          <w:rFonts w:ascii="Arial" w:eastAsia="Times New Roman" w:hAnsi="Arial" w:cs="Arial"/>
          <w:sz w:val="20"/>
          <w:szCs w:val="20"/>
          <w:lang w:eastAsia="pl-PL"/>
        </w:rPr>
        <w:t>od 2014 roku na polskim rynku firma, która pod marką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Moc Soków oferuje małe AGD solidnej jakości. Ma w swoim portfolio urządzenia najwyższej klasy producentów, takie jak wyciskarki wolnoobrotowe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Hurom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Kuvings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Byzoo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, ozonatory i oczyszczacze powietrza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Wenon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, dzbanki i butelki filtrujące wodę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iWater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czy prasy do tłoczenia oleju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Yoda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. Produkty można kupić w sklepie internetowym </w:t>
      </w:r>
      <w:hyperlink r:id="rId10" w:history="1">
        <w:r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mocsoków.pl</w:t>
        </w:r>
      </w:hyperlink>
      <w:r>
        <w:rPr>
          <w:rFonts w:ascii="Arial" w:eastAsia="Times New Roman" w:hAnsi="Arial" w:cs="Arial"/>
          <w:sz w:val="20"/>
          <w:szCs w:val="20"/>
          <w:lang w:eastAsia="pl-PL"/>
        </w:rPr>
        <w:t xml:space="preserve"> oraz w dwóch placówkach stacjonarnych – w Warszawie i  Krakowie. Misją Mocy Soków jest promowanie zdrowego stylu życia i samodzielnego przygotowywania posiłków z najwyższej jakości składników. </w:t>
      </w:r>
    </w:p>
    <w:p w14:paraId="1CDFB01C" w14:textId="77777777" w:rsidR="00F94F7F" w:rsidRDefault="00F94F7F" w:rsidP="00F94F7F">
      <w:pPr>
        <w:pStyle w:val="Akapitzlist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</w:p>
    <w:p w14:paraId="4C73DBA4" w14:textId="77777777" w:rsidR="00F94F7F" w:rsidRDefault="00F94F7F" w:rsidP="00F94F7F">
      <w:pPr>
        <w:pStyle w:val="Akapitzlist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</w:p>
    <w:p w14:paraId="13BE08A2" w14:textId="77777777" w:rsidR="00F94F7F" w:rsidRDefault="00F94F7F" w:rsidP="00F94F7F">
      <w:pPr>
        <w:pStyle w:val="Akapitzlist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</w:p>
    <w:p w14:paraId="7C5DF176" w14:textId="77777777" w:rsidR="00F94F7F" w:rsidRDefault="00F94F7F" w:rsidP="00F94F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>Kontakt dla mediów:</w:t>
      </w:r>
    </w:p>
    <w:p w14:paraId="3B052810" w14:textId="77777777" w:rsidR="00F94F7F" w:rsidRDefault="00F94F7F" w:rsidP="00F94F7F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</w:rPr>
        <w:t>Ewelina Jaskuła</w:t>
      </w:r>
      <w:r>
        <w:rPr>
          <w:rFonts w:ascii="Arial" w:hAnsi="Arial" w:cs="Arial"/>
          <w:sz w:val="20"/>
          <w:szCs w:val="20"/>
        </w:rPr>
        <w:br/>
        <w:t xml:space="preserve">Tel.: +48 665 339 877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  <w:lang w:val="en-AU"/>
        </w:rPr>
        <w:t>E-mail: ewelina.jaskula@goodonepr.pl</w:t>
      </w:r>
    </w:p>
    <w:p w14:paraId="4FDED2BE" w14:textId="77777777" w:rsidR="00F94F7F" w:rsidRDefault="00F94F7F" w:rsidP="00F94F7F">
      <w:pPr>
        <w:rPr>
          <w:rFonts w:ascii="Arial" w:hAnsi="Arial" w:cs="Arial"/>
          <w:color w:val="535353"/>
          <w:sz w:val="20"/>
          <w:szCs w:val="20"/>
          <w:shd w:val="clear" w:color="auto" w:fill="FFFFFF"/>
        </w:rPr>
      </w:pPr>
    </w:p>
    <w:p w14:paraId="32479033" w14:textId="77777777" w:rsidR="00F94F7F" w:rsidRDefault="00F94F7F" w:rsidP="00F94F7F">
      <w:pPr>
        <w:rPr>
          <w:rFonts w:ascii="Arial" w:hAnsi="Arial" w:cs="Arial"/>
          <w:color w:val="535353"/>
          <w:sz w:val="20"/>
          <w:szCs w:val="20"/>
          <w:shd w:val="clear" w:color="auto" w:fill="FFFFFF"/>
        </w:rPr>
      </w:pPr>
    </w:p>
    <w:p w14:paraId="1EA3D150" w14:textId="77777777" w:rsidR="0049332F" w:rsidRPr="00454CFC" w:rsidRDefault="0049332F" w:rsidP="00347FEF">
      <w:pPr>
        <w:spacing w:before="240" w:line="360" w:lineRule="auto"/>
        <w:jc w:val="right"/>
        <w:rPr>
          <w:sz w:val="24"/>
          <w:szCs w:val="24"/>
        </w:rPr>
      </w:pPr>
    </w:p>
    <w:p w14:paraId="0DA19FF0" w14:textId="77777777" w:rsidR="00E5592D" w:rsidRPr="00454CFC" w:rsidRDefault="00E5592D" w:rsidP="003B35B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E5592D" w:rsidRPr="00454C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06861" w14:textId="77777777" w:rsidR="00490152" w:rsidRDefault="00490152" w:rsidP="00AC4113">
      <w:pPr>
        <w:spacing w:after="0" w:line="240" w:lineRule="auto"/>
      </w:pPr>
      <w:r>
        <w:separator/>
      </w:r>
    </w:p>
  </w:endnote>
  <w:endnote w:type="continuationSeparator" w:id="0">
    <w:p w14:paraId="044AD360" w14:textId="77777777" w:rsidR="00490152" w:rsidRDefault="00490152" w:rsidP="00AC4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BA491" w14:textId="77777777" w:rsidR="00C959E9" w:rsidRDefault="00C959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7A6BA" w14:textId="77777777" w:rsidR="001F1A8D" w:rsidRDefault="001F1A8D" w:rsidP="000A22F6">
    <w:pPr>
      <w:pStyle w:val="Stopka"/>
      <w:jc w:val="center"/>
      <w:rPr>
        <w:b/>
        <w:i/>
        <w:spacing w:val="32"/>
        <w:sz w:val="24"/>
      </w:rPr>
    </w:pPr>
    <w:r>
      <w:rPr>
        <w:b/>
        <w:i/>
        <w:noProof/>
        <w:spacing w:val="32"/>
        <w:sz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4C3EDD" wp14:editId="75148CF5">
              <wp:simplePos x="0" y="0"/>
              <wp:positionH relativeFrom="column">
                <wp:posOffset>-842645</wp:posOffset>
              </wp:positionH>
              <wp:positionV relativeFrom="paragraph">
                <wp:posOffset>65405</wp:posOffset>
              </wp:positionV>
              <wp:extent cx="7429500" cy="0"/>
              <wp:effectExtent l="0" t="19050" r="190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29500" cy="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46049F7B" id="Łącznik prosty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6.35pt,5.15pt" to="518.6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" strokecolor="#ffc000 [3207]" strokeweight="3pt">
              <v:stroke joinstyle="miter"/>
            </v:line>
          </w:pict>
        </mc:Fallback>
      </mc:AlternateContent>
    </w:r>
  </w:p>
  <w:p w14:paraId="7F042B99" w14:textId="77777777" w:rsidR="000A22F6" w:rsidRPr="001F1A8D" w:rsidRDefault="000A22F6" w:rsidP="000A22F6">
    <w:pPr>
      <w:pStyle w:val="Stopka"/>
      <w:jc w:val="center"/>
      <w:rPr>
        <w:b/>
        <w:i/>
        <w:spacing w:val="32"/>
        <w:sz w:val="24"/>
      </w:rPr>
    </w:pPr>
    <w:r w:rsidRPr="001F1A8D">
      <w:rPr>
        <w:b/>
        <w:i/>
        <w:spacing w:val="32"/>
        <w:sz w:val="24"/>
      </w:rPr>
      <w:t>Rzeczkowski Malik Top Concept S.C</w:t>
    </w:r>
  </w:p>
  <w:p w14:paraId="5E097A80" w14:textId="77777777" w:rsidR="000A22F6" w:rsidRPr="001F1A8D" w:rsidRDefault="000A22F6" w:rsidP="000A22F6">
    <w:pPr>
      <w:pStyle w:val="Stopka"/>
      <w:jc w:val="center"/>
      <w:rPr>
        <w:i/>
      </w:rPr>
    </w:pPr>
    <w:r w:rsidRPr="001F1A8D">
      <w:rPr>
        <w:i/>
      </w:rPr>
      <w:t>Łukasz Malik, Marcin Rzeczkowski</w:t>
    </w:r>
  </w:p>
  <w:p w14:paraId="2CAD6C53" w14:textId="43BC122C" w:rsidR="000A22F6" w:rsidRPr="001F1A8D" w:rsidRDefault="00235C12" w:rsidP="000A22F6">
    <w:pPr>
      <w:pStyle w:val="Stopka"/>
      <w:jc w:val="center"/>
      <w:rPr>
        <w:i/>
      </w:rPr>
    </w:pPr>
    <w:r>
      <w:rPr>
        <w:i/>
      </w:rPr>
      <w:t>u</w:t>
    </w:r>
    <w:r w:rsidR="000A22F6" w:rsidRPr="001F1A8D">
      <w:rPr>
        <w:i/>
      </w:rPr>
      <w:t xml:space="preserve">l. </w:t>
    </w:r>
    <w:r w:rsidR="00C959E9">
      <w:rPr>
        <w:i/>
      </w:rPr>
      <w:t>Palisadowa 24, 01-940</w:t>
    </w:r>
    <w:r w:rsidR="000A22F6" w:rsidRPr="001F1A8D">
      <w:rPr>
        <w:i/>
      </w:rPr>
      <w:t xml:space="preserve"> Warszawa</w:t>
    </w:r>
  </w:p>
  <w:p w14:paraId="14216E3E" w14:textId="77777777" w:rsidR="000A22F6" w:rsidRPr="001F1A8D" w:rsidRDefault="000A22F6" w:rsidP="000A22F6">
    <w:pPr>
      <w:pStyle w:val="Stopka"/>
      <w:jc w:val="center"/>
      <w:rPr>
        <w:i/>
      </w:rPr>
    </w:pPr>
    <w:r w:rsidRPr="001F1A8D">
      <w:rPr>
        <w:b/>
        <w:i/>
      </w:rPr>
      <w:t>NIP:</w:t>
    </w:r>
    <w:r w:rsidRPr="001F1A8D">
      <w:rPr>
        <w:i/>
      </w:rPr>
      <w:t xml:space="preserve"> 522-301-28-76, </w:t>
    </w:r>
    <w:r w:rsidRPr="001F1A8D">
      <w:rPr>
        <w:b/>
        <w:i/>
      </w:rPr>
      <w:t>REGON:</w:t>
    </w:r>
    <w:r w:rsidRPr="001F1A8D">
      <w:rPr>
        <w:i/>
      </w:rPr>
      <w:t xml:space="preserve"> 147100450</w:t>
    </w:r>
  </w:p>
  <w:p w14:paraId="618EFBF1" w14:textId="77777777" w:rsidR="000A22F6" w:rsidRPr="001F1A8D" w:rsidRDefault="000A22F6" w:rsidP="000A22F6">
    <w:pPr>
      <w:pStyle w:val="Stopka"/>
      <w:jc w:val="center"/>
      <w:rPr>
        <w:b/>
        <w:i/>
        <w:sz w:val="24"/>
      </w:rPr>
    </w:pPr>
    <w:r w:rsidRPr="001F1A8D">
      <w:rPr>
        <w:b/>
        <w:i/>
        <w:sz w:val="24"/>
      </w:rPr>
      <w:t xml:space="preserve">Tel.: </w:t>
    </w:r>
    <w:r w:rsidR="00BF4EC8">
      <w:rPr>
        <w:b/>
        <w:i/>
        <w:sz w:val="24"/>
      </w:rPr>
      <w:t>5</w:t>
    </w:r>
    <w:r w:rsidRPr="001F1A8D">
      <w:rPr>
        <w:b/>
        <w:i/>
        <w:sz w:val="24"/>
      </w:rPr>
      <w:t xml:space="preserve">70 31 00 00, </w:t>
    </w:r>
    <w:r w:rsidR="00BF4EC8">
      <w:rPr>
        <w:b/>
        <w:i/>
        <w:sz w:val="24"/>
      </w:rPr>
      <w:t>5</w:t>
    </w:r>
    <w:r w:rsidRPr="001F1A8D">
      <w:rPr>
        <w:b/>
        <w:i/>
        <w:sz w:val="24"/>
      </w:rPr>
      <w:t>70 32 00 00</w:t>
    </w:r>
  </w:p>
  <w:p w14:paraId="456427F7" w14:textId="77777777" w:rsidR="000A22F6" w:rsidRPr="001F1A8D" w:rsidRDefault="00490152" w:rsidP="000A22F6">
    <w:pPr>
      <w:pStyle w:val="Stopka"/>
      <w:jc w:val="center"/>
      <w:rPr>
        <w:b/>
      </w:rPr>
    </w:pPr>
    <w:hyperlink r:id="rId1" w:history="1">
      <w:r w:rsidR="000A22F6" w:rsidRPr="001F1A8D">
        <w:rPr>
          <w:rStyle w:val="Hipercze"/>
          <w:b/>
          <w:i/>
          <w:color w:val="538135" w:themeColor="accent6" w:themeShade="BF"/>
        </w:rPr>
        <w:t>www.mocsokow.pl</w:t>
      </w:r>
    </w:hyperlink>
    <w:r w:rsidR="001F1A8D">
      <w:rPr>
        <w:b/>
        <w:i/>
        <w:color w:val="538135" w:themeColor="accent6" w:themeShade="BF"/>
      </w:rPr>
      <w:t xml:space="preserve">            </w:t>
    </w:r>
    <w:r w:rsidR="000A22F6" w:rsidRPr="001F1A8D">
      <w:rPr>
        <w:b/>
        <w:i/>
        <w:color w:val="538135" w:themeColor="accent6" w:themeShade="BF"/>
      </w:rPr>
      <w:t xml:space="preserve">  </w:t>
    </w:r>
    <w:hyperlink r:id="rId2" w:history="1">
      <w:r w:rsidR="001F1A8D" w:rsidRPr="001F1A8D">
        <w:rPr>
          <w:rStyle w:val="Hipercze"/>
          <w:b/>
          <w:i/>
          <w:color w:val="538135" w:themeColor="accent6" w:themeShade="BF"/>
        </w:rPr>
        <w:t>bok@mocsokow.pl</w:t>
      </w:r>
    </w:hyperlink>
    <w:r w:rsidR="001F1A8D" w:rsidRPr="001F1A8D">
      <w:rPr>
        <w:b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B79A0" w14:textId="77777777" w:rsidR="00C959E9" w:rsidRDefault="00C959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5CAF0" w14:textId="77777777" w:rsidR="00490152" w:rsidRDefault="00490152" w:rsidP="00AC4113">
      <w:pPr>
        <w:spacing w:after="0" w:line="240" w:lineRule="auto"/>
      </w:pPr>
      <w:r>
        <w:separator/>
      </w:r>
    </w:p>
  </w:footnote>
  <w:footnote w:type="continuationSeparator" w:id="0">
    <w:p w14:paraId="5178EA02" w14:textId="77777777" w:rsidR="00490152" w:rsidRDefault="00490152" w:rsidP="00AC4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E6A1A" w14:textId="77777777" w:rsidR="00C959E9" w:rsidRDefault="00C959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ABCB5" w14:textId="77777777" w:rsidR="00AC4113" w:rsidRDefault="003B35B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08CEAFD1" wp14:editId="7C3B8D16">
          <wp:simplePos x="0" y="0"/>
          <wp:positionH relativeFrom="margin">
            <wp:align>left</wp:align>
          </wp:positionH>
          <wp:positionV relativeFrom="paragraph">
            <wp:posOffset>-344805</wp:posOffset>
          </wp:positionV>
          <wp:extent cx="2152650" cy="666750"/>
          <wp:effectExtent l="0" t="0" r="0" b="0"/>
          <wp:wrapTight wrapText="bothSides">
            <wp:wrapPolygon edited="0">
              <wp:start x="0" y="0"/>
              <wp:lineTo x="0" y="20983"/>
              <wp:lineTo x="21409" y="20983"/>
              <wp:lineTo x="2140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012 — wask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1A8D">
      <w:rPr>
        <w:b/>
        <w:i/>
        <w:noProof/>
        <w:spacing w:val="32"/>
        <w:sz w:val="2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A06C9F" wp14:editId="0C73CB55">
              <wp:simplePos x="0" y="0"/>
              <wp:positionH relativeFrom="page">
                <wp:posOffset>-38100</wp:posOffset>
              </wp:positionH>
              <wp:positionV relativeFrom="paragraph">
                <wp:posOffset>340995</wp:posOffset>
              </wp:positionV>
              <wp:extent cx="7658100" cy="9621"/>
              <wp:effectExtent l="19050" t="19050" r="19050" b="28575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58100" cy="9621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7A6E26DE" id="Łącznik prosty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3pt,26.85pt" to="600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" strokecolor="#ffc000 [3207]" strokeweight="3pt">
              <v:stroke joinstyle="miter"/>
              <w10:wrap anchorx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0FF6E" w14:textId="77777777" w:rsidR="00C959E9" w:rsidRDefault="00C959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0D31"/>
    <w:multiLevelType w:val="hybridMultilevel"/>
    <w:tmpl w:val="E3803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F1FF6"/>
    <w:multiLevelType w:val="hybridMultilevel"/>
    <w:tmpl w:val="C85C2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52"/>
    <w:rsid w:val="0000420C"/>
    <w:rsid w:val="000621D9"/>
    <w:rsid w:val="000A22F6"/>
    <w:rsid w:val="000B5900"/>
    <w:rsid w:val="000C340E"/>
    <w:rsid w:val="001E42E6"/>
    <w:rsid w:val="001F1A8D"/>
    <w:rsid w:val="00222F9A"/>
    <w:rsid w:val="00235C12"/>
    <w:rsid w:val="00347FEF"/>
    <w:rsid w:val="003B35B5"/>
    <w:rsid w:val="003D3152"/>
    <w:rsid w:val="00454CFC"/>
    <w:rsid w:val="00490152"/>
    <w:rsid w:val="0049332F"/>
    <w:rsid w:val="004A4026"/>
    <w:rsid w:val="005876CC"/>
    <w:rsid w:val="005A3D62"/>
    <w:rsid w:val="00743A3D"/>
    <w:rsid w:val="00773840"/>
    <w:rsid w:val="00936B86"/>
    <w:rsid w:val="009D3520"/>
    <w:rsid w:val="00A553CD"/>
    <w:rsid w:val="00A71CCD"/>
    <w:rsid w:val="00AA47BE"/>
    <w:rsid w:val="00AC4113"/>
    <w:rsid w:val="00AE21AC"/>
    <w:rsid w:val="00B55C83"/>
    <w:rsid w:val="00BF4EC8"/>
    <w:rsid w:val="00C33EDA"/>
    <w:rsid w:val="00C959E9"/>
    <w:rsid w:val="00CF3786"/>
    <w:rsid w:val="00D90AE8"/>
    <w:rsid w:val="00D93CBB"/>
    <w:rsid w:val="00DE511C"/>
    <w:rsid w:val="00DF2120"/>
    <w:rsid w:val="00E5592D"/>
    <w:rsid w:val="00F30229"/>
    <w:rsid w:val="00F94F7F"/>
    <w:rsid w:val="00FD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F1A59"/>
  <w15:chartTrackingRefBased/>
  <w15:docId w15:val="{FAD8C9BF-D927-453C-B779-8274922F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4F7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4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4113"/>
  </w:style>
  <w:style w:type="paragraph" w:styleId="Stopka">
    <w:name w:val="footer"/>
    <w:basedOn w:val="Normalny"/>
    <w:link w:val="StopkaZnak"/>
    <w:uiPriority w:val="99"/>
    <w:unhideWhenUsed/>
    <w:rsid w:val="00AC4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113"/>
  </w:style>
  <w:style w:type="character" w:styleId="Hipercze">
    <w:name w:val="Hyperlink"/>
    <w:basedOn w:val="Domylnaczcionkaakapitu"/>
    <w:uiPriority w:val="99"/>
    <w:unhideWhenUsed/>
    <w:rsid w:val="000A22F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32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F94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94F7F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D93C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csokow.pl/ozonatory/645-ozonator-mf308-0634041660567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mocsokow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csokow.pl/11-ozonatory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ok@mocsokow.pl" TargetMode="External"/><Relationship Id="rId1" Type="http://schemas.openxmlformats.org/officeDocument/2006/relationships/hyperlink" Target="http://www.mocsokow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1637</TotalTime>
  <Pages>2</Pages>
  <Words>620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Stefaniuk</dc:creator>
  <cp:keywords/>
  <dc:description/>
  <cp:lastModifiedBy>GoodOnePR</cp:lastModifiedBy>
  <cp:revision>19</cp:revision>
  <cp:lastPrinted>2015-05-15T12:40:00Z</cp:lastPrinted>
  <dcterms:created xsi:type="dcterms:W3CDTF">2015-04-29T11:10:00Z</dcterms:created>
  <dcterms:modified xsi:type="dcterms:W3CDTF">2021-01-26T13:16:00Z</dcterms:modified>
</cp:coreProperties>
</file>